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006D" w14:textId="77777777" w:rsidR="00882A18" w:rsidRDefault="00882A18" w:rsidP="00882A18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Pr="00C65A7F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C65A7F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Pr="00C65A7F">
        <w:rPr>
          <w:rFonts w:asciiTheme="majorHAnsi" w:hAnsiTheme="majorHAnsi" w:cstheme="majorHAnsi"/>
          <w:b/>
          <w:sz w:val="28"/>
          <w:szCs w:val="28"/>
          <w:u w:val="single"/>
        </w:rPr>
      </w:r>
      <w:r w:rsidRPr="00C65A7F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C65A7F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789D5319" w14:textId="77777777" w:rsidR="007E3AA1" w:rsidRPr="004B3B3D" w:rsidRDefault="007C65BE" w:rsidP="00882A18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B76873" w:rsidRPr="00C65A7F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C65A7F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B76873" w:rsidRPr="00C65A7F">
        <w:rPr>
          <w:rFonts w:asciiTheme="majorHAnsi" w:hAnsiTheme="majorHAnsi" w:cstheme="majorHAnsi"/>
          <w:b/>
          <w:sz w:val="28"/>
          <w:szCs w:val="28"/>
          <w:u w:val="single"/>
        </w:rPr>
      </w:r>
      <w:r w:rsidR="00B76873" w:rsidRPr="00C65A7F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C65A7F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B76873" w:rsidRPr="00C65A7F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4689EFE0" w14:textId="77777777" w:rsidR="00882A18" w:rsidRDefault="00882A18" w:rsidP="004C7646">
      <w:pPr>
        <w:jc w:val="center"/>
        <w:rPr>
          <w:b/>
          <w:sz w:val="28"/>
          <w:szCs w:val="28"/>
        </w:rPr>
        <w:sectPr w:rsidR="00882A18" w:rsidSect="00882A18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34C43FB7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67CD1310" w14:textId="77777777" w:rsidR="005F2EEA" w:rsidRDefault="005F2EEA" w:rsidP="005F2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G – Category E justification</w:t>
      </w:r>
    </w:p>
    <w:p w14:paraId="416146DF" w14:textId="77777777" w:rsidR="008408FD" w:rsidRPr="008408FD" w:rsidRDefault="008408FD" w:rsidP="008408FD">
      <w:pPr>
        <w:spacing w:line="276" w:lineRule="auto"/>
      </w:pPr>
    </w:p>
    <w:p w14:paraId="4BE8AEBB" w14:textId="77777777" w:rsidR="00D12D61" w:rsidRPr="00806F63" w:rsidRDefault="00D12D61" w:rsidP="00D12D61">
      <w:pPr>
        <w:spacing w:line="276" w:lineRule="auto"/>
        <w:rPr>
          <w:b/>
        </w:rPr>
      </w:pPr>
      <w:r>
        <w:t xml:space="preserve">Species:  </w:t>
      </w:r>
      <w:r w:rsidR="00B76873" w:rsidRPr="00C65A7F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C65A7F">
        <w:rPr>
          <w:rFonts w:asciiTheme="majorHAnsi" w:hAnsiTheme="majorHAnsi" w:cstheme="majorHAnsi"/>
          <w:u w:val="single"/>
        </w:rPr>
        <w:instrText xml:space="preserve"> FORMTEXT </w:instrText>
      </w:r>
      <w:r w:rsidR="00B76873" w:rsidRPr="00C65A7F">
        <w:rPr>
          <w:rFonts w:asciiTheme="majorHAnsi" w:hAnsiTheme="majorHAnsi" w:cstheme="majorHAnsi"/>
          <w:u w:val="single"/>
        </w:rPr>
      </w:r>
      <w:r w:rsidR="00B76873" w:rsidRPr="00C65A7F">
        <w:rPr>
          <w:rFonts w:asciiTheme="majorHAnsi" w:hAnsiTheme="majorHAnsi" w:cstheme="majorHAnsi"/>
          <w:u w:val="single"/>
        </w:rPr>
        <w:fldChar w:fldCharType="separate"/>
      </w:r>
      <w:r w:rsidRPr="00C65A7F">
        <w:rPr>
          <w:rFonts w:asciiTheme="majorHAnsi" w:hAnsiTheme="majorHAnsi" w:cstheme="majorHAnsi"/>
          <w:noProof/>
          <w:u w:val="single"/>
        </w:rPr>
        <w:t> </w:t>
      </w:r>
      <w:r w:rsidRPr="00C65A7F">
        <w:rPr>
          <w:rFonts w:asciiTheme="majorHAnsi" w:hAnsiTheme="majorHAnsi" w:cstheme="majorHAnsi"/>
          <w:noProof/>
          <w:u w:val="single"/>
        </w:rPr>
        <w:t> </w:t>
      </w:r>
      <w:r w:rsidRPr="00C65A7F">
        <w:rPr>
          <w:rFonts w:asciiTheme="majorHAnsi" w:hAnsiTheme="majorHAnsi" w:cstheme="majorHAnsi"/>
          <w:noProof/>
          <w:u w:val="single"/>
        </w:rPr>
        <w:t> </w:t>
      </w:r>
      <w:r w:rsidRPr="00C65A7F">
        <w:rPr>
          <w:rFonts w:asciiTheme="majorHAnsi" w:hAnsiTheme="majorHAnsi" w:cstheme="majorHAnsi"/>
          <w:noProof/>
          <w:u w:val="single"/>
        </w:rPr>
        <w:t> </w:t>
      </w:r>
      <w:r w:rsidRPr="00C65A7F">
        <w:rPr>
          <w:rFonts w:asciiTheme="majorHAnsi" w:hAnsiTheme="majorHAnsi" w:cstheme="majorHAnsi"/>
          <w:noProof/>
          <w:u w:val="single"/>
        </w:rPr>
        <w:t> </w:t>
      </w:r>
      <w:r w:rsidR="00B76873" w:rsidRPr="00C65A7F">
        <w:rPr>
          <w:rFonts w:asciiTheme="majorHAnsi" w:hAnsiTheme="majorHAnsi" w:cstheme="majorHAnsi"/>
          <w:u w:val="single"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37F3">
        <w:rPr>
          <w:b/>
        </w:rPr>
        <w:tab/>
      </w:r>
      <w:r w:rsidR="00D437F3">
        <w:rPr>
          <w:b/>
        </w:rPr>
        <w:tab/>
      </w:r>
      <w:r>
        <w:rPr>
          <w:b/>
        </w:rPr>
        <w:tab/>
      </w:r>
    </w:p>
    <w:p w14:paraId="38840DFB" w14:textId="77777777" w:rsidR="00D12D61" w:rsidRDefault="00D12D61" w:rsidP="00D12D61">
      <w:pPr>
        <w:jc w:val="center"/>
      </w:pPr>
    </w:p>
    <w:p w14:paraId="3D192C0D" w14:textId="77777777" w:rsidR="005F2EEA" w:rsidRDefault="005F2EEA" w:rsidP="005F2EEA">
      <w:pPr>
        <w:pStyle w:val="ListParagraph"/>
        <w:numPr>
          <w:ilvl w:val="0"/>
          <w:numId w:val="18"/>
        </w:numPr>
        <w:spacing w:line="276" w:lineRule="auto"/>
      </w:pPr>
      <w:r>
        <w:t>If any of your animals are listed as Category E</w:t>
      </w:r>
      <w:r w:rsidR="00882A18">
        <w:t xml:space="preserve"> (more than momentary pain or distress without relief)</w:t>
      </w:r>
      <w:r>
        <w:t xml:space="preserve"> from section </w:t>
      </w:r>
      <w:r w:rsidR="00E04A80">
        <w:t>5</w:t>
      </w:r>
      <w:r>
        <w:t xml:space="preserve">, </w:t>
      </w:r>
      <w:r w:rsidR="00882A18">
        <w:t>you must</w:t>
      </w:r>
      <w:r>
        <w:t xml:space="preserve"> provide justification on scientific grounds why pain or distress cannot be relieved.</w:t>
      </w:r>
    </w:p>
    <w:p w14:paraId="09BBCEB6" w14:textId="77777777" w:rsidR="00882A18" w:rsidRDefault="00882A18" w:rsidP="005F2EEA">
      <w:pPr>
        <w:spacing w:line="276" w:lineRule="auto"/>
        <w:ind w:firstLine="720"/>
        <w:rPr>
          <w:rFonts w:asciiTheme="majorHAnsi" w:hAnsiTheme="majorHAnsi" w:cstheme="majorHAnsi"/>
        </w:rPr>
      </w:pPr>
    </w:p>
    <w:p w14:paraId="04F5C362" w14:textId="77777777" w:rsidR="005F2EEA" w:rsidRPr="00B50DE5" w:rsidRDefault="00B76873" w:rsidP="005F2EEA">
      <w:pPr>
        <w:spacing w:line="276" w:lineRule="auto"/>
        <w:ind w:firstLine="720"/>
        <w:rPr>
          <w:rFonts w:asciiTheme="majorHAnsi" w:hAnsiTheme="majorHAnsi" w:cstheme="majorHAnsi"/>
        </w:rPr>
      </w:pPr>
      <w:r w:rsidRPr="00B50DE5">
        <w:rPr>
          <w:rFonts w:asciiTheme="majorHAnsi" w:hAnsiTheme="majorHAnsi" w:cstheme="majorHAnsi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5F2EEA" w:rsidRPr="00B50DE5">
        <w:rPr>
          <w:rFonts w:asciiTheme="majorHAnsi" w:hAnsiTheme="majorHAnsi" w:cstheme="majorHAnsi"/>
        </w:rPr>
        <w:instrText xml:space="preserve"> FORMTEXT </w:instrText>
      </w:r>
      <w:r w:rsidRPr="00B50DE5">
        <w:rPr>
          <w:rFonts w:asciiTheme="majorHAnsi" w:hAnsiTheme="majorHAnsi" w:cstheme="majorHAnsi"/>
        </w:rPr>
      </w:r>
      <w:r w:rsidRPr="00B50DE5">
        <w:rPr>
          <w:rFonts w:asciiTheme="majorHAnsi" w:hAnsiTheme="majorHAnsi" w:cstheme="majorHAnsi"/>
        </w:rPr>
        <w:fldChar w:fldCharType="separate"/>
      </w:r>
      <w:r w:rsidR="005F2EEA" w:rsidRPr="00B50DE5">
        <w:rPr>
          <w:rFonts w:asciiTheme="majorHAnsi" w:hAnsiTheme="majorHAnsi" w:cstheme="majorHAnsi"/>
          <w:noProof/>
        </w:rPr>
        <w:t> </w:t>
      </w:r>
      <w:r w:rsidR="005F2EEA" w:rsidRPr="00B50DE5">
        <w:rPr>
          <w:rFonts w:asciiTheme="majorHAnsi" w:hAnsiTheme="majorHAnsi" w:cstheme="majorHAnsi"/>
          <w:noProof/>
        </w:rPr>
        <w:t> </w:t>
      </w:r>
      <w:r w:rsidR="005F2EEA" w:rsidRPr="00B50DE5">
        <w:rPr>
          <w:rFonts w:asciiTheme="majorHAnsi" w:hAnsiTheme="majorHAnsi" w:cstheme="majorHAnsi"/>
          <w:noProof/>
        </w:rPr>
        <w:t> </w:t>
      </w:r>
      <w:r w:rsidR="005F2EEA" w:rsidRPr="00B50DE5">
        <w:rPr>
          <w:rFonts w:asciiTheme="majorHAnsi" w:hAnsiTheme="majorHAnsi" w:cstheme="majorHAnsi"/>
          <w:noProof/>
        </w:rPr>
        <w:t> </w:t>
      </w:r>
      <w:r w:rsidR="005F2EEA" w:rsidRPr="00B50DE5">
        <w:rPr>
          <w:rFonts w:asciiTheme="majorHAnsi" w:hAnsiTheme="majorHAnsi" w:cstheme="majorHAnsi"/>
          <w:noProof/>
        </w:rPr>
        <w:t> </w:t>
      </w:r>
      <w:r w:rsidRPr="00B50DE5">
        <w:rPr>
          <w:rFonts w:asciiTheme="majorHAnsi" w:hAnsiTheme="majorHAnsi" w:cstheme="majorHAnsi"/>
        </w:rPr>
        <w:fldChar w:fldCharType="end"/>
      </w:r>
    </w:p>
    <w:p w14:paraId="635540F8" w14:textId="77777777" w:rsidR="005F2EEA" w:rsidRPr="002E49CD" w:rsidRDefault="005F2EEA" w:rsidP="005F2EEA">
      <w:pPr>
        <w:spacing w:line="276" w:lineRule="auto"/>
        <w:rPr>
          <w:rFonts w:cstheme="majorHAnsi"/>
        </w:rPr>
      </w:pPr>
    </w:p>
    <w:p w14:paraId="58AA570A" w14:textId="77777777" w:rsidR="005F2EEA" w:rsidRPr="002E49CD" w:rsidRDefault="005F2EEA" w:rsidP="005F2EEA">
      <w:pPr>
        <w:pStyle w:val="ListParagraph"/>
        <w:numPr>
          <w:ilvl w:val="0"/>
          <w:numId w:val="18"/>
        </w:numPr>
        <w:spacing w:line="276" w:lineRule="auto"/>
        <w:rPr>
          <w:rFonts w:cstheme="majorHAnsi"/>
        </w:rPr>
      </w:pPr>
      <w:r w:rsidRPr="002E49CD">
        <w:rPr>
          <w:rFonts w:cstheme="majorHAnsi"/>
        </w:rPr>
        <w:t xml:space="preserve">If </w:t>
      </w:r>
      <w:r>
        <w:rPr>
          <w:rFonts w:cstheme="majorHAnsi"/>
        </w:rPr>
        <w:t>death or significant morbidity is required as</w:t>
      </w:r>
      <w:r w:rsidRPr="002E49CD">
        <w:rPr>
          <w:rFonts w:cstheme="majorHAnsi"/>
        </w:rPr>
        <w:t xml:space="preserve"> an endpoint, please describe and justify why earlier morbidity-related endpoints cannot be used.  </w:t>
      </w:r>
      <w:r>
        <w:rPr>
          <w:rFonts w:cstheme="majorHAnsi"/>
        </w:rPr>
        <w:t>Be sure to</w:t>
      </w:r>
      <w:r w:rsidRPr="002E49CD">
        <w:rPr>
          <w:rFonts w:cstheme="majorHAnsi"/>
        </w:rPr>
        <w:t xml:space="preserve"> also include how these animals will be monitored.</w:t>
      </w:r>
    </w:p>
    <w:p w14:paraId="19D9F885" w14:textId="77777777" w:rsidR="00882A18" w:rsidRDefault="00882A18" w:rsidP="005F2EE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5A1FD0A5" w14:textId="77777777" w:rsidR="005F2EEA" w:rsidRPr="00C65A7F" w:rsidRDefault="00B76873" w:rsidP="005F2EE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C65A7F">
        <w:rPr>
          <w:rFonts w:asciiTheme="majorHAnsi" w:hAnsiTheme="majorHAnsi" w:cstheme="majorHAnsi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5F2EEA" w:rsidRPr="00C65A7F">
        <w:rPr>
          <w:rFonts w:asciiTheme="majorHAnsi" w:hAnsiTheme="majorHAnsi" w:cstheme="majorHAnsi"/>
        </w:rPr>
        <w:instrText xml:space="preserve"> FORMTEXT </w:instrText>
      </w:r>
      <w:r w:rsidRPr="00C65A7F">
        <w:rPr>
          <w:rFonts w:asciiTheme="majorHAnsi" w:hAnsiTheme="majorHAnsi" w:cstheme="majorHAnsi"/>
        </w:rPr>
      </w:r>
      <w:r w:rsidRPr="00C65A7F">
        <w:rPr>
          <w:rFonts w:asciiTheme="majorHAnsi" w:hAnsiTheme="majorHAnsi" w:cstheme="majorHAnsi"/>
        </w:rPr>
        <w:fldChar w:fldCharType="separate"/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</w:rPr>
        <w:fldChar w:fldCharType="end"/>
      </w:r>
    </w:p>
    <w:p w14:paraId="11942AFA" w14:textId="77777777" w:rsidR="005F2EEA" w:rsidRDefault="005F2EEA" w:rsidP="005F2EEA">
      <w:pPr>
        <w:spacing w:line="276" w:lineRule="auto"/>
        <w:rPr>
          <w:rFonts w:asciiTheme="majorHAnsi" w:hAnsiTheme="majorHAnsi" w:cstheme="majorHAnsi"/>
        </w:rPr>
      </w:pPr>
    </w:p>
    <w:p w14:paraId="7C4174E9" w14:textId="77777777" w:rsidR="00DF7E2B" w:rsidRDefault="00DF7E2B" w:rsidP="005F2EEA">
      <w:pPr>
        <w:pStyle w:val="ListParagraph"/>
        <w:numPr>
          <w:ilvl w:val="0"/>
          <w:numId w:val="18"/>
        </w:numPr>
        <w:spacing w:line="276" w:lineRule="auto"/>
        <w:rPr>
          <w:rFonts w:cstheme="majorHAnsi"/>
        </w:rPr>
      </w:pPr>
      <w:r>
        <w:rPr>
          <w:rFonts w:cstheme="majorHAnsi"/>
        </w:rPr>
        <w:t xml:space="preserve">A harm/benefit analysis (i.e., why is the harm, that is pain or distress, worth the benefit that was listed in the lay summary) of procedures/studies is required for animals that may experience more than momentary pain or distress that will not be relieved.  Please </w:t>
      </w:r>
      <w:r w:rsidR="00B3558B">
        <w:rPr>
          <w:rFonts w:cstheme="majorHAnsi"/>
        </w:rPr>
        <w:t>explain why the pain/distress to which the animals will be subject is worth the benefit to human health, animal health, society, or advancement of science.</w:t>
      </w:r>
    </w:p>
    <w:p w14:paraId="762F0268" w14:textId="77777777" w:rsidR="00DF7E2B" w:rsidRDefault="00DF7E2B" w:rsidP="00DF7E2B">
      <w:pPr>
        <w:spacing w:line="276" w:lineRule="auto"/>
        <w:rPr>
          <w:rFonts w:cstheme="majorHAnsi"/>
        </w:rPr>
      </w:pPr>
    </w:p>
    <w:p w14:paraId="047C420D" w14:textId="77777777" w:rsidR="00DF7E2B" w:rsidRPr="00DF7E2B" w:rsidRDefault="00DF7E2B" w:rsidP="00DF7E2B">
      <w:pPr>
        <w:spacing w:line="276" w:lineRule="auto"/>
        <w:ind w:left="720"/>
        <w:rPr>
          <w:rFonts w:cstheme="majorHAnsi"/>
        </w:rPr>
      </w:pPr>
      <w:r w:rsidRPr="00C65A7F">
        <w:rPr>
          <w:rFonts w:asciiTheme="majorHAnsi" w:hAnsiTheme="majorHAnsi" w:cstheme="majorHAnsi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C65A7F">
        <w:rPr>
          <w:rFonts w:asciiTheme="majorHAnsi" w:hAnsiTheme="majorHAnsi" w:cstheme="majorHAnsi"/>
        </w:rPr>
        <w:instrText xml:space="preserve"> FORMTEXT </w:instrText>
      </w:r>
      <w:r w:rsidRPr="00C65A7F">
        <w:rPr>
          <w:rFonts w:asciiTheme="majorHAnsi" w:hAnsiTheme="majorHAnsi" w:cstheme="majorHAnsi"/>
        </w:rPr>
      </w:r>
      <w:r w:rsidRPr="00C65A7F">
        <w:rPr>
          <w:rFonts w:asciiTheme="majorHAnsi" w:hAnsiTheme="majorHAnsi" w:cstheme="majorHAnsi"/>
        </w:rPr>
        <w:fldChar w:fldCharType="separate"/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</w:rPr>
        <w:fldChar w:fldCharType="end"/>
      </w:r>
    </w:p>
    <w:p w14:paraId="2DFEA05A" w14:textId="77777777" w:rsidR="00DF7E2B" w:rsidRDefault="00DF7E2B" w:rsidP="00DF7E2B">
      <w:pPr>
        <w:pStyle w:val="ListParagraph"/>
        <w:spacing w:line="276" w:lineRule="auto"/>
        <w:rPr>
          <w:rFonts w:cstheme="majorHAnsi"/>
        </w:rPr>
      </w:pPr>
    </w:p>
    <w:p w14:paraId="1C5A55F1" w14:textId="77777777" w:rsidR="00B3558B" w:rsidRPr="00B3558B" w:rsidRDefault="00B3558B" w:rsidP="00B3558B">
      <w:pPr>
        <w:pStyle w:val="ListParagraph"/>
        <w:numPr>
          <w:ilvl w:val="0"/>
          <w:numId w:val="18"/>
        </w:numPr>
        <w:spacing w:line="276" w:lineRule="auto"/>
      </w:pPr>
      <w:r w:rsidRPr="00B3558B">
        <w:rPr>
          <w:rFonts w:cstheme="majorHAnsi"/>
        </w:rPr>
        <w:t xml:space="preserve">Please indicate the research endpoints of the study.  </w:t>
      </w:r>
    </w:p>
    <w:p w14:paraId="509FCFB3" w14:textId="77777777" w:rsidR="00B3558B" w:rsidRDefault="00B3558B" w:rsidP="00B3558B">
      <w:pPr>
        <w:spacing w:line="276" w:lineRule="auto"/>
      </w:pPr>
    </w:p>
    <w:p w14:paraId="1DEFD501" w14:textId="77777777" w:rsidR="00B3558B" w:rsidRDefault="00B3558B" w:rsidP="00B3558B">
      <w:pPr>
        <w:spacing w:line="276" w:lineRule="auto"/>
        <w:ind w:left="720"/>
      </w:pPr>
      <w:r w:rsidRPr="00C65A7F">
        <w:rPr>
          <w:rFonts w:asciiTheme="majorHAnsi" w:hAnsiTheme="majorHAnsi" w:cstheme="majorHAnsi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C65A7F">
        <w:rPr>
          <w:rFonts w:asciiTheme="majorHAnsi" w:hAnsiTheme="majorHAnsi" w:cstheme="majorHAnsi"/>
        </w:rPr>
        <w:instrText xml:space="preserve"> FORMTEXT </w:instrText>
      </w:r>
      <w:r w:rsidRPr="00C65A7F">
        <w:rPr>
          <w:rFonts w:asciiTheme="majorHAnsi" w:hAnsiTheme="majorHAnsi" w:cstheme="majorHAnsi"/>
        </w:rPr>
      </w:r>
      <w:r w:rsidRPr="00C65A7F">
        <w:rPr>
          <w:rFonts w:asciiTheme="majorHAnsi" w:hAnsiTheme="majorHAnsi" w:cstheme="majorHAnsi"/>
        </w:rPr>
        <w:fldChar w:fldCharType="separate"/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</w:rPr>
        <w:fldChar w:fldCharType="end"/>
      </w:r>
    </w:p>
    <w:p w14:paraId="14CB4C13" w14:textId="77777777" w:rsidR="00B3558B" w:rsidRPr="00B3558B" w:rsidRDefault="00B3558B" w:rsidP="00B3558B">
      <w:pPr>
        <w:spacing w:line="276" w:lineRule="auto"/>
      </w:pPr>
    </w:p>
    <w:p w14:paraId="56323E08" w14:textId="77777777" w:rsidR="00B3558B" w:rsidRDefault="00B3558B" w:rsidP="00B3558B">
      <w:pPr>
        <w:pStyle w:val="ListParagraph"/>
        <w:numPr>
          <w:ilvl w:val="0"/>
          <w:numId w:val="18"/>
        </w:numPr>
        <w:spacing w:line="276" w:lineRule="auto"/>
      </w:pPr>
      <w:r>
        <w:t>Please indicate the humane endpoints that will be used to determine when an animal must be removed from a study.</w:t>
      </w:r>
    </w:p>
    <w:p w14:paraId="60829D89" w14:textId="77777777" w:rsidR="00882A18" w:rsidRDefault="00882A18" w:rsidP="005F2EE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0DE26870" w14:textId="77777777" w:rsidR="005F2EEA" w:rsidRDefault="00B76873" w:rsidP="005F2EE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C65A7F">
        <w:rPr>
          <w:rFonts w:asciiTheme="majorHAnsi" w:hAnsiTheme="majorHAnsi" w:cstheme="majorHAnsi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5F2EEA" w:rsidRPr="00C65A7F">
        <w:rPr>
          <w:rFonts w:asciiTheme="majorHAnsi" w:hAnsiTheme="majorHAnsi" w:cstheme="majorHAnsi"/>
        </w:rPr>
        <w:instrText xml:space="preserve"> FORMTEXT </w:instrText>
      </w:r>
      <w:r w:rsidRPr="00C65A7F">
        <w:rPr>
          <w:rFonts w:asciiTheme="majorHAnsi" w:hAnsiTheme="majorHAnsi" w:cstheme="majorHAnsi"/>
        </w:rPr>
      </w:r>
      <w:r w:rsidRPr="00C65A7F">
        <w:rPr>
          <w:rFonts w:asciiTheme="majorHAnsi" w:hAnsiTheme="majorHAnsi" w:cstheme="majorHAnsi"/>
        </w:rPr>
        <w:fldChar w:fldCharType="separate"/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="005F2EEA" w:rsidRPr="00C65A7F">
        <w:rPr>
          <w:rFonts w:asciiTheme="majorHAnsi" w:hAnsiTheme="majorHAnsi" w:cstheme="majorHAnsi"/>
          <w:noProof/>
        </w:rPr>
        <w:t> </w:t>
      </w:r>
      <w:r w:rsidRPr="00C65A7F">
        <w:rPr>
          <w:rFonts w:asciiTheme="majorHAnsi" w:hAnsiTheme="majorHAnsi" w:cstheme="majorHAnsi"/>
        </w:rPr>
        <w:fldChar w:fldCharType="end"/>
      </w:r>
    </w:p>
    <w:p w14:paraId="41CD5818" w14:textId="77777777" w:rsidR="00B3558B" w:rsidRPr="00C65A7F" w:rsidRDefault="00B3558B" w:rsidP="005F2EE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7DB96E87" w14:textId="77777777" w:rsidR="005F2EEA" w:rsidRPr="007842CE" w:rsidRDefault="005F2EEA" w:rsidP="005F2EEA">
      <w:pPr>
        <w:pStyle w:val="ListParagraph"/>
        <w:spacing w:line="276" w:lineRule="auto"/>
        <w:rPr>
          <w:rFonts w:cstheme="majorHAnsi"/>
        </w:rPr>
      </w:pPr>
    </w:p>
    <w:p w14:paraId="4DD21AC4" w14:textId="77777777" w:rsidR="000E064B" w:rsidRPr="00D437F3" w:rsidRDefault="000E064B" w:rsidP="005F2EEA">
      <w:pPr>
        <w:pStyle w:val="ListParagraph"/>
        <w:ind w:left="1080"/>
        <w:rPr>
          <w:sz w:val="22"/>
          <w:szCs w:val="22"/>
        </w:rPr>
      </w:pPr>
    </w:p>
    <w:sectPr w:rsidR="000E064B" w:rsidRPr="00D437F3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1BF7" w14:textId="77777777" w:rsidR="00181FD5" w:rsidRDefault="00181FD5" w:rsidP="008F22C4">
      <w:r>
        <w:separator/>
      </w:r>
    </w:p>
  </w:endnote>
  <w:endnote w:type="continuationSeparator" w:id="0">
    <w:p w14:paraId="36E8065D" w14:textId="77777777" w:rsidR="00181FD5" w:rsidRDefault="00181FD5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6D727AFA" w14:textId="77777777" w:rsidR="00E0444B" w:rsidRPr="00882A18" w:rsidRDefault="00C65A7F" w:rsidP="00C65A7F">
        <w:pPr>
          <w:pStyle w:val="Header"/>
          <w:rPr>
            <w:color w:val="365F91" w:themeColor="accent1" w:themeShade="BF"/>
          </w:rPr>
        </w:pPr>
        <w:r w:rsidRPr="00C65A7F">
          <w:rPr>
            <w:color w:val="0070C0"/>
          </w:rPr>
          <w:t>WVU</w:t>
        </w:r>
        <w:r w:rsidR="00882A18" w:rsidRPr="00C65A7F">
          <w:rPr>
            <w:color w:val="0070C0"/>
          </w:rPr>
          <w:t xml:space="preserve"> IACUC </w:t>
        </w:r>
        <w:r w:rsidR="00453D95">
          <w:rPr>
            <w:color w:val="0070C0"/>
          </w:rPr>
          <w:t>A</w:t>
        </w:r>
        <w:r w:rsidR="00882A18" w:rsidRPr="00C65A7F">
          <w:rPr>
            <w:color w:val="0070C0"/>
          </w:rPr>
          <w:t xml:space="preserve">ppendix G form </w:t>
        </w:r>
        <w:r w:rsidRPr="00C65A7F">
          <w:rPr>
            <w:color w:val="0070C0"/>
          </w:rPr>
          <w:t>ver.</w:t>
        </w:r>
        <w:r w:rsidR="00B3558B">
          <w:rPr>
            <w:color w:val="0070C0"/>
          </w:rPr>
          <w:t>3 July 2015</w:t>
        </w:r>
        <w:r w:rsidR="00E0444B">
          <w:t xml:space="preserve">      </w:t>
        </w:r>
      </w:p>
    </w:sdtContent>
  </w:sdt>
  <w:p w14:paraId="5BE4B2D8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8302" w14:textId="77777777" w:rsidR="00181FD5" w:rsidRDefault="00181FD5" w:rsidP="008F22C4">
      <w:r>
        <w:separator/>
      </w:r>
    </w:p>
  </w:footnote>
  <w:footnote w:type="continuationSeparator" w:id="0">
    <w:p w14:paraId="28EEC9A3" w14:textId="77777777" w:rsidR="00181FD5" w:rsidRDefault="00181FD5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69B7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74AD86BC" wp14:editId="4016E165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567EE"/>
    <w:rsid w:val="00172FE8"/>
    <w:rsid w:val="00181FD5"/>
    <w:rsid w:val="001D7060"/>
    <w:rsid w:val="001D74B0"/>
    <w:rsid w:val="001E47D3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75F14"/>
    <w:rsid w:val="00281291"/>
    <w:rsid w:val="002A4074"/>
    <w:rsid w:val="002B5709"/>
    <w:rsid w:val="002E49CD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244F"/>
    <w:rsid w:val="00357EFB"/>
    <w:rsid w:val="00394968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53D95"/>
    <w:rsid w:val="00484E75"/>
    <w:rsid w:val="00494B80"/>
    <w:rsid w:val="00497449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13FB"/>
    <w:rsid w:val="006912BA"/>
    <w:rsid w:val="006975F0"/>
    <w:rsid w:val="006A468D"/>
    <w:rsid w:val="006B06FE"/>
    <w:rsid w:val="006B134D"/>
    <w:rsid w:val="006B6081"/>
    <w:rsid w:val="006E5C2F"/>
    <w:rsid w:val="006F2E19"/>
    <w:rsid w:val="00700211"/>
    <w:rsid w:val="00702B15"/>
    <w:rsid w:val="00703BAC"/>
    <w:rsid w:val="00712955"/>
    <w:rsid w:val="0072342F"/>
    <w:rsid w:val="00724147"/>
    <w:rsid w:val="00725110"/>
    <w:rsid w:val="00741AB2"/>
    <w:rsid w:val="0077414A"/>
    <w:rsid w:val="007842CE"/>
    <w:rsid w:val="007A5009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818CF"/>
    <w:rsid w:val="00882A18"/>
    <w:rsid w:val="00887F9F"/>
    <w:rsid w:val="008A0B68"/>
    <w:rsid w:val="008A2FEF"/>
    <w:rsid w:val="008B19D1"/>
    <w:rsid w:val="008B5F78"/>
    <w:rsid w:val="008E6016"/>
    <w:rsid w:val="008F22C4"/>
    <w:rsid w:val="008F387B"/>
    <w:rsid w:val="009021C6"/>
    <w:rsid w:val="009130F5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3558B"/>
    <w:rsid w:val="00B50DE5"/>
    <w:rsid w:val="00B609B9"/>
    <w:rsid w:val="00B63B75"/>
    <w:rsid w:val="00B64233"/>
    <w:rsid w:val="00B707B2"/>
    <w:rsid w:val="00B76873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C2481B"/>
    <w:rsid w:val="00C34844"/>
    <w:rsid w:val="00C35B8E"/>
    <w:rsid w:val="00C65A7F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452A"/>
    <w:rsid w:val="00D3502A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DF7E2B"/>
    <w:rsid w:val="00E0444B"/>
    <w:rsid w:val="00E04A80"/>
    <w:rsid w:val="00E11758"/>
    <w:rsid w:val="00E2060D"/>
    <w:rsid w:val="00E227E3"/>
    <w:rsid w:val="00E270A3"/>
    <w:rsid w:val="00E77325"/>
    <w:rsid w:val="00E9268B"/>
    <w:rsid w:val="00EB168B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78930"/>
  <w15:docId w15:val="{AF0F0FA2-F07C-496D-A192-A6176AB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B7C-9B9E-49C3-8866-6983487B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4</cp:revision>
  <cp:lastPrinted>2011-05-03T17:04:00Z</cp:lastPrinted>
  <dcterms:created xsi:type="dcterms:W3CDTF">2015-07-29T18:36:00Z</dcterms:created>
  <dcterms:modified xsi:type="dcterms:W3CDTF">2022-03-21T23:42:00Z</dcterms:modified>
</cp:coreProperties>
</file>